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1187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6117"/>
      </w:tblGrid>
      <w:tr w:rsidR="007505EC" w:rsidTr="00A52A02">
        <w:trPr>
          <w:trHeight w:val="1452"/>
        </w:trPr>
        <w:tc>
          <w:tcPr>
            <w:tcW w:w="1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7" w:rsidRDefault="00FB6BA7" w:rsidP="0097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  <w:p w:rsidR="00FB6BA7" w:rsidRDefault="00FB6BA7" w:rsidP="0097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EC" w:rsidRPr="0097092A" w:rsidRDefault="0062106A" w:rsidP="0097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2A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  <w:r w:rsidR="00FB6BA7" w:rsidRPr="0097092A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раннего возраста 2-3 лет</w:t>
            </w:r>
          </w:p>
        </w:tc>
      </w:tr>
      <w:tr w:rsidR="008E0AE8" w:rsidTr="00782F8E">
        <w:trPr>
          <w:trHeight w:val="31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8" w:rsidRDefault="00865649" w:rsidP="008E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383120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E57ED2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A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7092A" w:rsidRDefault="0097092A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0F1ED5" w:rsidRDefault="000F1ED5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  <w:p w:rsidR="008E0AE8" w:rsidRDefault="000F1ED5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A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F4B5C" w:rsidRDefault="008F4B5C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5C" w:rsidRDefault="008F4B5C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Pr="00104551" w:rsidRDefault="006419A5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5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(адаптация)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Pr="00104551" w:rsidRDefault="003B1004" w:rsidP="001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51" w:rsidRPr="00104551">
              <w:rPr>
                <w:rFonts w:ascii="Times New Roman" w:hAnsi="Times New Roman" w:cs="Times New Roman"/>
                <w:sz w:val="40"/>
                <w:szCs w:val="40"/>
              </w:rPr>
              <w:t>Адаптация</w:t>
            </w:r>
          </w:p>
          <w:p w:rsidR="00104551" w:rsidRDefault="003B1004" w:rsidP="001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игрушки</w:t>
            </w:r>
          </w:p>
          <w:p w:rsidR="003B1004" w:rsidRDefault="003B1004" w:rsidP="00104551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 «Кто с нами рядом живёт»</w:t>
            </w: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 одежда и обувь»</w:t>
            </w: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неделя)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  <w:p w:rsidR="008E0AE8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D82B28">
              <w:t>матери»</w:t>
            </w:r>
            <w:r w:rsidRPr="00D82B28">
              <w:rPr>
                <w:i/>
                <w:sz w:val="32"/>
              </w:rPr>
              <w:t xml:space="preserve"> </w:t>
            </w:r>
            <w:r w:rsidRPr="00D82B28">
              <w:t>"Очень, очень, я люблю маму милую мою"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праздник»  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3B1004" w:rsidRDefault="003B1004" w:rsidP="003B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на нашем участке»    </w:t>
            </w:r>
          </w:p>
          <w:p w:rsidR="003B1004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3B1004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9" w:rsidRDefault="00865649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135">
              <w:rPr>
                <w:rFonts w:ascii="Times New Roman" w:hAnsi="Times New Roman" w:cs="Times New Roman"/>
                <w:sz w:val="24"/>
                <w:szCs w:val="24"/>
              </w:rPr>
              <w:t>Неделя доброты»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A6F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A6F">
              <w:rPr>
                <w:rFonts w:ascii="Times New Roman" w:hAnsi="Times New Roman" w:cs="Times New Roman"/>
                <w:sz w:val="24"/>
                <w:szCs w:val="24"/>
              </w:rPr>
              <w:t>Вот какая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A6F">
              <w:rPr>
                <w:rFonts w:ascii="Times New Roman" w:hAnsi="Times New Roman" w:cs="Times New Roman"/>
                <w:sz w:val="24"/>
                <w:szCs w:val="24"/>
              </w:rPr>
              <w:t>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62691E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91E">
              <w:rPr>
                <w:rFonts w:ascii="Times New Roman" w:hAnsi="Times New Roman" w:cs="Times New Roman"/>
                <w:sz w:val="24"/>
                <w:szCs w:val="24"/>
              </w:rPr>
              <w:t>Народная игрушка»</w:t>
            </w:r>
          </w:p>
          <w:p w:rsidR="003B1004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</w:t>
            </w:r>
            <w:r w:rsidR="00626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56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269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(врач</w:t>
            </w:r>
            <w:proofErr w:type="gramStart"/>
            <w:r w:rsidR="0086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26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236E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шофёр)</w:t>
            </w:r>
          </w:p>
          <w:p w:rsidR="008E0AE8" w:rsidRDefault="0062691E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A6F">
              <w:rPr>
                <w:rFonts w:ascii="Times New Roman" w:hAnsi="Times New Roman" w:cs="Times New Roman"/>
                <w:sz w:val="24"/>
                <w:szCs w:val="24"/>
              </w:rPr>
              <w:t xml:space="preserve">Все о 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1004" w:rsidRDefault="003B1004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51" w:rsidRDefault="0010455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9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1004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книжки»</w:t>
            </w:r>
          </w:p>
          <w:p w:rsidR="008E0AE8" w:rsidRDefault="008F4B5C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A7B8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ED5" w:rsidRDefault="000F1ED5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4B5C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  <w:r w:rsidR="006A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B5C">
              <w:rPr>
                <w:rFonts w:ascii="Times New Roman" w:hAnsi="Times New Roman" w:cs="Times New Roman"/>
                <w:sz w:val="24"/>
                <w:szCs w:val="24"/>
              </w:rPr>
              <w:t>»У мен</w:t>
            </w:r>
            <w:r w:rsidR="00E0265B">
              <w:rPr>
                <w:rFonts w:ascii="Times New Roman" w:hAnsi="Times New Roman" w:cs="Times New Roman"/>
                <w:sz w:val="24"/>
                <w:szCs w:val="24"/>
              </w:rPr>
              <w:t>я своя машина, я водител</w:t>
            </w:r>
            <w:proofErr w:type="gramStart"/>
            <w:r w:rsidR="00E0265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E0265B">
              <w:rPr>
                <w:rFonts w:ascii="Times New Roman" w:hAnsi="Times New Roman" w:cs="Times New Roman"/>
                <w:sz w:val="24"/>
                <w:szCs w:val="24"/>
              </w:rPr>
              <w:t xml:space="preserve"> хоть </w:t>
            </w:r>
            <w:r w:rsidR="008F4B5C">
              <w:rPr>
                <w:rFonts w:ascii="Times New Roman" w:hAnsi="Times New Roman" w:cs="Times New Roman"/>
                <w:sz w:val="24"/>
                <w:szCs w:val="24"/>
              </w:rPr>
              <w:t>куда!», »Внимание дорога»</w:t>
            </w:r>
          </w:p>
          <w:p w:rsidR="008C236E" w:rsidRDefault="006419A5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C236E" w:rsidRDefault="008C236E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6419A5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AE8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ED5"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ED5"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ED5">
              <w:rPr>
                <w:rFonts w:ascii="Times New Roman" w:hAnsi="Times New Roman" w:cs="Times New Roman"/>
                <w:sz w:val="24"/>
                <w:szCs w:val="24"/>
              </w:rPr>
              <w:t>Вот и стали мы взрослее»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265B" w:rsidRPr="00E0265B" w:rsidRDefault="00E0265B" w:rsidP="00E0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265B">
              <w:rPr>
                <w:rFonts w:ascii="Times New Roman" w:hAnsi="Times New Roman" w:cs="Times New Roman"/>
                <w:sz w:val="40"/>
                <w:szCs w:val="40"/>
              </w:rPr>
              <w:t>Адаптация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B" w:rsidRDefault="00E0265B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B" w:rsidRDefault="00E0265B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B" w:rsidRDefault="00E0265B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B" w:rsidRDefault="00E0265B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занятие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Праздник: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 в гостях у ребят»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B" w:rsidRDefault="00E0265B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занятие: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4" w:rsidRDefault="003B1004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C236E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E0AE8">
              <w:rPr>
                <w:rFonts w:ascii="Times New Roman" w:hAnsi="Times New Roman" w:cs="Times New Roman"/>
                <w:sz w:val="24"/>
                <w:szCs w:val="24"/>
              </w:rPr>
              <w:t>здник: «8 Марта»</w:t>
            </w:r>
          </w:p>
          <w:p w:rsidR="0040551C" w:rsidRDefault="0040551C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радости»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– развлечение: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едем в гости»</w:t>
            </w: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E8" w:rsidRDefault="008E0AE8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61" w:rsidRDefault="007A1961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6E" w:rsidRDefault="008C236E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6E" w:rsidRDefault="008C236E" w:rsidP="008E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6E" w:rsidRDefault="008C236E" w:rsidP="008E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8D7740" w:rsidRPr="0097092A" w:rsidRDefault="00985147" w:rsidP="008D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7740" w:rsidRPr="0097092A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в первой младшей группе (2-3 года) 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5670"/>
      </w:tblGrid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B22D1E" w:rsidRPr="0097092A" w:rsidRDefault="00B22D1E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недели, цель и задачи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B22D1E" w:rsidRPr="0097092A" w:rsidRDefault="00B22D1E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9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49" w:rsidRPr="0097092A" w:rsidRDefault="00865649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D7740" w:rsidRPr="0097092A" w:rsidRDefault="00E0265B" w:rsidP="00E0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Сентябрь 1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E0265B" w:rsidP="00E0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8D7740" w:rsidRPr="0097092A" w:rsidTr="00B22D1E">
        <w:trPr>
          <w:trHeight w:val="1266"/>
        </w:trPr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«Мои любимые игрушки» «Я люблю свою лошадку»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игрушками в группе.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закрепить знание детей о местонахождении разных игрушек, умения убирать каждую игрушку на своё место;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-учить детей осваивать элементарные ролевые и сюжетные игры;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развивать фантазию детей.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Сентябрь 3-4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Беседы: «Какие игрушки живут у нас в группе»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«Как мы убираем игрушки»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дидактическая  игра «Найди мишку»,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«Расскажи и покажи»,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такой листок», 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«Покажи у куклы»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«Одноместная матрешка»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тение художественной литературы: </w:t>
            </w:r>
            <w:proofErr w:type="spellStart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«Петушок, петушок...»,</w:t>
            </w:r>
            <w:r w:rsidRPr="0097092A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97092A">
              <w:rPr>
                <w:rStyle w:val="100"/>
                <w:rFonts w:eastAsia="Century Schoolbook"/>
                <w:sz w:val="24"/>
                <w:szCs w:val="24"/>
              </w:rPr>
              <w:t>«Киска, киска...», «Как у нашего кота»,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А.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 «Смотрит солнышко в окошко», «Курочка ряба», «Дождик – дождик».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», «Колобок».</w:t>
            </w:r>
          </w:p>
          <w:p w:rsidR="008D7740" w:rsidRPr="0097092A" w:rsidRDefault="008D7740" w:rsidP="00B22D1E">
            <w:pPr>
              <w:pStyle w:val="16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center"/>
              <w:rPr>
                <w:rStyle w:val="100"/>
                <w:rFonts w:eastAsia="Century Schoolbook"/>
                <w:sz w:val="24"/>
                <w:szCs w:val="24"/>
              </w:rPr>
            </w:pPr>
            <w:r w:rsidRPr="0097092A">
              <w:rPr>
                <w:rStyle w:val="100"/>
                <w:rFonts w:eastAsia="Century Schoolbook"/>
                <w:sz w:val="24"/>
                <w:szCs w:val="24"/>
              </w:rPr>
              <w:t>- игры на звукоподражание: «Кап-кап-кап» «Покатаемся на лошадке».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одвижная  игра: «Мыши в кладовой», «Воробушки и кот»,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 ровненькой дорожке», «Ветер и листочки», «Жуки»,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«Вышла курочка гулять»;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пальчиковая игра «Сорока-ворона»,</w:t>
            </w:r>
            <w:r w:rsidRPr="00970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«Еду к деду, еду к бабе»,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«Идет коза рогатая», «Кулачки»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игра малой подвижности «Прокати мяч в ворота»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игра-забава «Где же наша…»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сюжетная игра «Прогоним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капризок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»,  «Поможем игрушкам найти свой дом»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конструктивная игра «Кубик на кубик» постройка башенки;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игра-забава «Воздушные шары»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«Осень, осень, в гости просим», «Осень - дворы опустели, наши улыбки стали грустнее»                                  Цель: формирование элементарных представлений об осени.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Задачи</w:t>
            </w:r>
            <w:r w:rsidRPr="0097092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дать первичные представления о сборе урожая, о некоторых овощах, фруктах.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лесных зверей и птиц осенью;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природе.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Октябрь 1-2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 по сказке «Репка»,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иллюстраций  к книжке «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«Петя, петушок»,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 </w:t>
            </w:r>
            <w:proofErr w:type="spellStart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баиньки</w:t>
            </w:r>
            <w:proofErr w:type="spellEnd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баиньки</w:t>
            </w:r>
            <w:proofErr w:type="spellEnd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маленькая»,  «Далеко, далеко на лугу пасутся 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…», «Вышла курочка гулять», «Мишка косолапый»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игра: «Найди желтый листочек» «Поиграем с матрешками»,  «Соберем красивый букет из листьев»</w:t>
            </w:r>
            <w:r w:rsidRPr="009709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«Кто живет на ферме?»,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«В чем пойдем гулять»,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«Переложи горох, фасоль»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- игра с прищепками «Разноцветные рожки»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сюжетно - игровая ситуация «мишка промочил ноги»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настольно-печатная игра «Разрезные картинки» (листочки)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подвижная игра «Догони листочек», "Поезд", «Кот и мыши», «Мой весёлый звонкий мяч!»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малоподвижная игра «Найди мяч»,</w:t>
            </w:r>
            <w:r w:rsidRPr="00970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 мне - я тебе» «Догони меня»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, «Все захлопали в ладоши»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альчиковая игра «Первый пальчик…», «Дождик», «Листопад», «Ладушки-ладушки», «Сорока-сорока»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м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узыкальная игра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 Мы в ладошки хлопаем»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 «Домашние животные и птицы»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«Кто с нами рядом живёт»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 детей с домашними животными и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птицами, их повадками.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Задачи:                                       - учить, внимательно рассматривать изображения домашних животных, называть их;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отличать животных друг от друга по внешним признакам, имитировать их звукоподражания;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учить, внимательно рассматривать изображения домашних птиц, называть их, имитировать их звукоподражания.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-воспитывать гуманное отношение к животным;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Октябрь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Беседа: «Где живут домашние животные», «Что дают нам животные».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пальчиковая  игра: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Барашеньки-крутороженьки</w:t>
            </w:r>
            <w:proofErr w:type="spellEnd"/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«Едим-едим на лошадке», «Коза рогатая»                           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дидактические игры (упражнения):  «Лошадки»,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«Покажи и назови»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 У кого какая шубка» (по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- на развитие тактильных ощущений),                  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бабушки», «Домашние животные и их детеныши», «Кто как кричит».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сенсорная игра:  «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КтоДетский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сад в домике живёт?»                                   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Чтение: Е.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Чарушин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«Курочка», «Корова»,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«Курочка-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рябушечка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«Дай молочка </w:t>
            </w:r>
            <w:proofErr w:type="gram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Буренушка</w:t>
            </w:r>
            <w:proofErr w:type="gram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8D7740" w:rsidRPr="0097092A" w:rsidRDefault="008D7740" w:rsidP="00B22D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-речевая игра «Кто как говорит?»</w:t>
            </w:r>
          </w:p>
          <w:p w:rsidR="008D7740" w:rsidRPr="0097092A" w:rsidRDefault="008D7740" w:rsidP="00B22D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-рассматривание картин: «Свинья с поросятами», «Корова с телятами»                                                                 – сюжетная игра: «Мамы и их детки».</w:t>
            </w:r>
          </w:p>
          <w:p w:rsidR="008D7740" w:rsidRPr="0097092A" w:rsidRDefault="008D7740" w:rsidP="00B22D1E">
            <w:pPr>
              <w:spacing w:after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одвижные игры: «Убегай от киски»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«Лохматый пес»,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«Курочка-хохлатка»</w:t>
            </w: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 «Сезонная одежда, обувь»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многообразием одежды.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одевания и раздевания;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-обогащать активный словарь детей посредством ролевых игр;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рассматривания иллюстраций, чтения художественной литературы.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чтение: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потешка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«Наша Маша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маленька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                                  З. Александрова «Катя в яслях»,                                                     А.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«Башмачки»,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«Чтение детям рассказа «Курочка»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</w:rPr>
              <w:t>- игра с прищепками «Платье»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д/упражнение «Подбери туфли куклам» </w:t>
            </w:r>
            <w:r w:rsidRPr="0097092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                                                                                  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рассматривание картин: «Сезонная одежда», «Одежда для мальчиков и одежда для девочек»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дидактические  игры: «Чье платье лучше», «Длинный – короткий»,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«Какой наряд у Кати?»,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eastAsia="Calibri" w:hAnsi="Times New Roman" w:cs="Times New Roman"/>
                <w:sz w:val="24"/>
                <w:szCs w:val="24"/>
              </w:rPr>
              <w:t>«Кто к нам пришёл?»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сенсорное развитие «Собери пирамидку»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пальчиковая игра: «Растеряши», </w:t>
            </w:r>
            <w:r w:rsidRPr="00970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«Стирка», 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«Осенние листья»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- игровое упражнение: «Туфельки поссорилис</w:t>
            </w:r>
            <w:proofErr w:type="gram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подружились», «Сделаем из носочка- гармошку», «Посмотрим на себя в зеркало, как мы оделись»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подвижная игра «Дождик и солнышко»,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малоподвижная  игра «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», «Догони мячик»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«Мой  дом» «На детской площадке у нашего дома иду я дорожкой знакомой»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дать первичное представление о своем доме.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знакомить детей с названиями предметов ближайшего окружения;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формировать первичные представления правил поведения в быту, на улице;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знакомить с частями дома;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обогатить словарный запас детей по данной теме.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«Моя группа, мой участок»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предметных картинок «Предметы обихода»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 дидактическая игра «Поручения», « 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– меленький»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 сюжетно игра «Играем в магазин», «Шоферы», «Строительство», «Строим домик для куклы Маши», «Поможем найти игрушкам свой дом» «Дорога для машин»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подвижная игра «Курочка и цыплятки», «Прокати мяч ко мне», «Осенние листочки»,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«Воробушки и автомобиль»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потешеки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«Носик, носик! Где ты, носик?»,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у нашего кота»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стихотворения Г.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Лагэдынь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«Зайка, зайка, попляши»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пальчиковая игра «Сорока-ворона», «Моя семья», «Пальчик - мальчик», «Домик»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рассказ-инсценировка  «Для чего нужны карандаши?»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прослушивание в грамзаписи русских народных сказок (Репка, Колобок)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«Я в мире человек»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себе как о человеке, об основных частях тела человека, их назначении.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учить детей проявляет навыки опрятности;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соблюдать элементарные правила поведения в детском саду;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сопровождать речью игровые и бытовые действия.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92A">
              <w:rPr>
                <w:rFonts w:ascii="Times New Roman" w:hAnsi="Times New Roman" w:cs="Times New Roman"/>
                <w:bCs/>
              </w:rPr>
              <w:t>- беседа «Кто  со мной рядом?»</w:t>
            </w:r>
          </w:p>
          <w:p w:rsidR="008D7740" w:rsidRPr="0097092A" w:rsidRDefault="008D7740" w:rsidP="00B22D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92A">
              <w:rPr>
                <w:rFonts w:ascii="Times New Roman" w:hAnsi="Times New Roman" w:cs="Times New Roman"/>
              </w:rPr>
              <w:t>- игровая ситуация «Мы умываемся»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чтение народной песни «Три братца»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«Накормим Таню»</w:t>
            </w:r>
          </w:p>
          <w:p w:rsidR="008D7740" w:rsidRPr="0097092A" w:rsidRDefault="008D7740" w:rsidP="00B22D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92A">
              <w:rPr>
                <w:rFonts w:ascii="Times New Roman" w:hAnsi="Times New Roman" w:cs="Times New Roman"/>
              </w:rPr>
              <w:t>- игровая ситуация «Кто аккуратнее уберет одежду в шкаф»;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произведения С.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«Все спят»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«Угадай, чья одежда» - подвижные игры: «Не замочим ножки…»,  «По дорожке мы пойдем», «Едем на автобусе»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«Назови части тела»;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«Курочка кудахчет: ко-ко-ко»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игровая ситуация «Наши руки помогают раздеваться»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br/>
              <w:t>- упражнение «Мы едим» с использованием игрушечного мишки;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 «Подуем на шарики», «Шар лопнул»;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игры на развитие слухового восприятия – «Кто позвал»;</w:t>
            </w:r>
          </w:p>
          <w:p w:rsidR="008D7740" w:rsidRPr="0097092A" w:rsidRDefault="008D7740" w:rsidP="00B22D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97092A">
              <w:rPr>
                <w:rFonts w:ascii="Times New Roman" w:hAnsi="Times New Roman" w:cs="Times New Roman"/>
              </w:rPr>
              <w:t>- игровая ситуация «Куклы проснулись и одеваются»</w:t>
            </w:r>
          </w:p>
          <w:p w:rsidR="008D7740" w:rsidRPr="0097092A" w:rsidRDefault="008D7740" w:rsidP="00B22D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</w:rPr>
              <w:t>- игра «Ладушки» – знакомить со строением руки человека.</w:t>
            </w:r>
          </w:p>
          <w:p w:rsidR="008D7740" w:rsidRPr="0097092A" w:rsidRDefault="008D7740" w:rsidP="00B22D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«День матери»</w:t>
            </w:r>
            <w:r w:rsidRPr="00970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"Очень, очень, я люблю маму милую мою"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воспитывать доброе отношение к женщинам, матери.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-прививать, воспитывать чувство любви и уважения к маме;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-вызвать желание заботиться о ней, помогать в домашних делах;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помочь ставить, удерживать и реализовать поставленную ребёнком цель в совместной творческой деятельности;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«Беседы о мамочке родной» (беседа, рассматривание картины)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рассматривания картин, иллюстраций «Мать и дитя»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«Назови свою маму»  дидактическая игра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«Добеги до мамы» подвижная игра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совместно-игровая  деятельность (игры из серии «Семья», «Мама и детки» -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лисятки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медвежатки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у нас хороший...»</w:t>
            </w:r>
          </w:p>
          <w:p w:rsidR="008D7740" w:rsidRPr="0097092A" w:rsidRDefault="008D7740" w:rsidP="00B22D1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7092A">
              <w:rPr>
                <w:rStyle w:val="c5"/>
                <w:rFonts w:eastAsia="Calibri"/>
                <w:color w:val="000000" w:themeColor="text1"/>
              </w:rPr>
              <w:t>-  рассматривание фотографий, общение на темы «Моя мама»</w:t>
            </w:r>
          </w:p>
          <w:p w:rsidR="008D7740" w:rsidRPr="0097092A" w:rsidRDefault="008D7740" w:rsidP="00B22D1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7092A">
              <w:rPr>
                <w:rStyle w:val="c5"/>
                <w:rFonts w:eastAsia="Calibri"/>
                <w:color w:val="000000" w:themeColor="text1"/>
              </w:rPr>
              <w:t>-моделирование ситуаций общения «Телефонные разговоры с мамой»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инсценировка стихотворения: «Решили маме мы помочь, и воду в таз налили»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 о предметах помощниках;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-конструирование  из крупной мозаики «Цветок  для мамы»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«Семья» (заботливые мамы, папы)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подвижные игры семейной тематики: «Наседка и цыплята»,  «Заинька, выйди в круг», «Этот дом не твой», «Васька-кот»,  «Бабушка кисель варила»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«Мамочка любимая…», «Прянички» (разучивание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 «Здравствуй, зимушка-зима!»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развлечения» - «Мы снежную бабу слепили на славу, себе на забаву»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Цель: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знания о времени года «Зима».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познакомить детей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зимней природе; человек и зима, поведение птиц, лесных зверей зимой;                                      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со свойствами снега;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познавательную активность, чувственность, наблюдательность, любознательность, творческие способности, воображение, мышление</w:t>
            </w:r>
            <w:proofErr w:type="gramEnd"/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1-2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картины «Зимние забавы»,</w:t>
            </w:r>
            <w:r w:rsidRPr="0097092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9709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На чем катаются дети?»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индивидуальные и коллективные беседы о жизни животных и растений в зимних условиях;</w:t>
            </w: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                  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наблюдение за зимними играми старших детей;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рассматривания иллюстраций об играх детей зимой;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чтение русская народная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«Наша Маша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маленька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«Снег – снежок», «Ручки вверх, в кулачок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70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ыхательное упражнение</w:t>
            </w:r>
            <w:r w:rsidRPr="0097092A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9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«Сдуваем снежинки»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подвижная и</w:t>
            </w:r>
            <w:r w:rsidRPr="00970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гра</w:t>
            </w:r>
            <w:r w:rsidRPr="009709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9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«Кидаемся снежками»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, «Веселые снежинки»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 «Как мы одеваемся на прогулку зимой», «Как мы гуляем зимой», «Зимовка диких животных»  «Веселые снежинки»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«Оденем куклу Машу на прогулку»,  «Чудесный мешочек», «Сравни и назови» (Учить сравнивать знакомые предметы (разные шапки, варежки, кофты, обувь и др.), «Кто спрятался за сугробом»</w:t>
            </w:r>
            <w:proofErr w:type="gramEnd"/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подвижные игры: «Попади в цель», «Попади в коробку», «Кати в цель», «Кто дальше бросит снежок», «Снежинки и ветер», «На ледяных дорожках»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дыхательные упражнения: «Лыжник», «Хлопушка»</w:t>
            </w:r>
          </w:p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«Новый год»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Организовать все виды детской деятельности вокруг темы «Нового года» и новогоднего праздника.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-вызвать эмоциональный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отклик на 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; уточнить свойства снега (что можно лепить из снега, следы на снегу).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-развивать наглядно-образное мышление, воображение;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-знакомить с произведениями художественной литературы;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знакомить с содержанием песен;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-способствовать созданию праздничного настроения, ожидания праздника.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«В лесу родилась ёлочка» (разучивание песен)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«Дед Мороз» (разучивание песен)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«Вот какая ёлочка» (рассматривание новогодней ёлки)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«Снежинки  играют в снежки»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(театрализация)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«К нам идет Новый год» (разучивание стихов и песен)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Волшебный мешочек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Е.Ильина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«Наша елка» (чтение художественной литературы)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«Рукавичка» (чтение художественной литературы)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«Кукла Таня идет на праздник» (сюжетно-ролевая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«Подуй как ветер» (дидактическое упражнение)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«Передай перчатку»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«У медведя 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бору»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«Догони мяч»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Новогодний праздник «Веселье у новогодней ёлки» (развлечение)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подготовке к первому детскому празднику (костюмы, атрибуты, украшения, подарки)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рождение ёлочки».</w:t>
            </w: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 «Народная игрушка»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«В гости к нам пришли матрешки»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Цель: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народным творчеством на примере народных игрушек. Задачи: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знакомство с устным народным творчеством (песенки, 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др.)      использование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фольклора при организации всех видов детской деятельности.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воспитывать интерес к народным игрушкам.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 иллюстрации по теме «Народные игрушки»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и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гровая ситуация «Ау нас сегодня - гость»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подвижная игра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матрешке добраться до детского сада», «Доползи до матрешки»,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«Догони матрешку».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дидактическая игра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в гостях у ребят», «Найди два одинаковых кубика», «Пирамидка»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сюжетная игра: «Матрешка встречает гостей»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«Напоим матрешку чаем».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«Пошел котик на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игры со строительным материалом:  «Домики для матрешек»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ф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изкультминутка «Мы, матрешки»»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игровая ситуация - «Выбираем игрушки для прогулки».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пение песенки «Мы матрешки»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«Неделя доброты»</w:t>
            </w:r>
          </w:p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Волшебные слова (культура общения)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формах и способах приветствий, культуры поведения.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воспитывать и формировать умение правильно обращаться с животными;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некоторых трудовых действиях;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устанавливать положительные взаимоотношения с людьми.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«У меня живёт котёнок» (рассказ)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«Наведём порядок в группе» (сюжетно-ролевая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-«Морковка от зайчика» (подвижная 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«Рукавичка» (инсценировка)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«Помогите найти маму»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«Пальчик - братец» (пальчиковая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«Мой веселый звонкий мяч»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 «Помоги кукле Кате убрать игрушки» (сюжетно-ролевая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«Мишка косолапый» (малоподвижная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-прослушивание песенок о дружбе;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песенки и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: «Пальчик-мальчик», «Еду к бабе, еду к деду»,  «Как у нашего кота»,  «Кисонька-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», «Сорока-сорока».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слушание песни  «Погуляем»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Тема «В гостях у сказки». 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«Наши сказки хороши, любят слушать малыши!»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слушать чтение взрослого, повторять знакомые фразы, обыгрывать персонажей.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-знакомство с русскими народными сказками и сказочными персонажами;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формирование целостной картины мира, в том числе первичных ценностей представлений;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- развивать умения слушать, следить за развитием действия;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 следить за развитием действия, сопереживать героям произведения.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к русским народным сказкам;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игрушечных машин, игра «Покатаем героев сказок».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 «А  это,  какого цвета?» - развитие цветового восприятия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 настольного театра «Курочка Ряба»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по русским народным сказкам.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пальчиковые игры «Пирожок»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словесная игра «Коза рогатая»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  на тему «Мои   любимые сказки»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(с иллюстрациями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Ю.Васнецова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Е.Рачева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к сказкам;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конструктивная деятельность: «Теремок»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игра: «Где игрушка»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«Коза-дереза», песенки,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, «Кот, петух и лиса». В.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»?»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«Собери из частей », «Найди все красное», «Подбери по размеру»;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  лото, разрезные картинки, мозаика;</w:t>
            </w:r>
          </w:p>
          <w:p w:rsidR="008D7740" w:rsidRPr="0097092A" w:rsidRDefault="008D7740" w:rsidP="00B22D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подвижные игры: «Попади в цель», «Птички в гнездышках», «Найди свой домик», «Воробушки и кот», «Пойдем гулять» «Вороны и собачка»</w:t>
            </w:r>
          </w:p>
          <w:p w:rsidR="008D7740" w:rsidRPr="0097092A" w:rsidRDefault="008D7740" w:rsidP="00B22D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Тема: «Мебель» - «Мы на месте не сидим, стол и стульчик смастерим!»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расширять знания детей о мебели.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дать детям знания о предметах мебели;                                 - учить делать постройки для сказочных персонажей;</w:t>
            </w:r>
            <w:r w:rsidRPr="0097092A">
              <w:rPr>
                <w:rFonts w:ascii="Times New Roman" w:hAnsi="Times New Roman" w:cs="Times New Roman"/>
                <w:color w:val="020369"/>
                <w:sz w:val="24"/>
                <w:szCs w:val="24"/>
              </w:rPr>
              <w:t xml:space="preserve">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назначением, строением и особенностями использования предметов мебели (шкаф, стол, стул, кровать)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7092A">
              <w:rPr>
                <w:rFonts w:ascii="Times New Roman" w:hAnsi="Times New Roman" w:cs="Times New Roman"/>
                <w:color w:val="020369"/>
                <w:sz w:val="24"/>
                <w:szCs w:val="24"/>
              </w:rPr>
              <w:t xml:space="preserve">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учить находить предметы по указанным свойствам;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активный словарь детей.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воспитывать трудолюбие и бережное отношение к предметам ближайшего окружения.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беседа «Наша раздевалка» (мебель)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игра «Цветные дорожки к домикам кукол»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слушание: «Ладушки-ладошки» Т.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20369"/>
                <w:sz w:val="24"/>
                <w:szCs w:val="24"/>
              </w:rPr>
              <w:t>-</w:t>
            </w: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игра «Устроим кукле комнату»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92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игра с конструктором </w:t>
            </w: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«Построим зайке стульчик, стол»;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20369"/>
                <w:sz w:val="24"/>
                <w:szCs w:val="24"/>
              </w:rPr>
              <w:t xml:space="preserve">- </w:t>
            </w: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дидактическая игра «Найди такой же»4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дидактическая игра «Подбери подходящую мебель для большой и маленькой кукол»;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дидактическая игра «Найди свой шкафчик»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дидактическая игра «Большая и маленькая мебель»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строительная игра «Стол и стул для матрешек»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пальчиковая гимнастика «Бабушкины очки»</w:t>
            </w:r>
          </w:p>
          <w:p w:rsidR="008D7740" w:rsidRPr="0097092A" w:rsidRDefault="008D7740" w:rsidP="00B22D1E">
            <w:pPr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пальчиковая гимнастика «Поиски кошки»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подвижная игра «Кто быстрее добежит до стульчика»,</w:t>
            </w:r>
            <w:r w:rsidRPr="0097092A">
              <w:rPr>
                <w:rStyle w:val="af1"/>
                <w:rFonts w:ascii="Times New Roman" w:hAnsi="Times New Roman" w:cs="Times New Roman"/>
                <w:b w:val="0"/>
                <w:color w:val="020369"/>
                <w:sz w:val="24"/>
                <w:szCs w:val="24"/>
              </w:rPr>
              <w:t xml:space="preserve"> </w:t>
            </w:r>
            <w:r w:rsidRPr="0097092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«Беги к тому, что назову»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«Папин  день»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«Мой папа – веселый, но строгий и честный, с ним книжки читать и играть интересно!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папиным праздником.</w:t>
            </w:r>
          </w:p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знакомить с членами семьи, учить называть имя папы, дедушки, братьев.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-воспитывать  внимательное отношение к родным и близким людям – отцу, дедушке, братику.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Февраль  4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 «Мой папа самый сильный» (беседа)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«Папин день» (рассматривание картинок, беседа по картинкам)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«Самолёты»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«Кукла Катя показывает концерт для папы» (театрализованная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- р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военной техники.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чтение: А.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«Самолет», «Кораблик»,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«Барабан»</w:t>
            </w:r>
          </w:p>
          <w:p w:rsidR="008D7740" w:rsidRPr="0097092A" w:rsidRDefault="008D7740" w:rsidP="00B22D1E">
            <w:pPr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«Пальчик – мальчик».</w:t>
            </w:r>
          </w:p>
          <w:p w:rsidR="008D7740" w:rsidRPr="0097092A" w:rsidRDefault="008D7740" w:rsidP="00B22D1E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«Папины помощники» (сюжетно-ролевая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«Поезд»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Я.Тайца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(слушание рассказа)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«Кто что делает?»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«Поезд»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«Чем я  помогаю   своим  родителям»                          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 – ситуация «Хотим быть смелыми»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пальчиковая игра «На чём поедем?»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игровое упражнение «Готовлюсь быть солдатом»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Тема:  «Вот какая мама, золотая прямо»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любовь и уважение к родным и близким.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 труде мамы дома; побуждать оказывать маме помощь;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том, что мама проявляет заботу о семье, о своих детях;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воспитывать доброе отношение к маме, бабушке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желание заботиться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них, защищать, помогать;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организовать все виды детской деятельности вокруг темы семьи, любви к маме, бабушке.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«Скоро мамин праздник» (беседа)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«Что подарим маме» (чтение стихотворения)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«У кого какая мама» (беседа)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«Раздувайся пузырь»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«Самые родные» (разучивание стихов и песен)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«Угадай, что звучит»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«Дом на опушке» (пальчиковая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«Через ручеек»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«Найди маму для щенка (котенка, козленка и т.д.)»;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 Погладим кукле платье», «Найди мою маму», «Расставь посуду на праздничном столе», «Узнай свою маму»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книги со стихотворениями; Е. Благининой « Посидим в тишине»,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«Девочк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», сказка « Волк и козлята», альбом «Мамы всякие нужны»;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пальчиковая  игра: «Веселый шнурок»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«Этот пальчик дедушка, этот пальчик бабушка …», «Сорока - белобока»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 Мама заболела», «Мамина работа» «Мой папа»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6A7B85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познавательного отношения к миру через наблюдения, события, явления, 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Задачи:                                                 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начальное формирование экологической культуры ребенка;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дать представление какую роль играет вода в жизни человека;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у детей навыков экспериментирования и исследования, систематизирование знаний детей в опытах.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 книги  Чуковского «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чумазая»; песенки и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: “Пошел котик на Торжок”, “Водичка, водичка”, “Идет коза рогатая”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гра «Катя заболела»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малоподвижные игры «Мы проснулись… », «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Умывалочка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дидактическая игра «Разноцветные полянки» (</w:t>
            </w:r>
            <w:proofErr w:type="spell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сенсорика</w:t>
            </w:r>
            <w:proofErr w:type="spellEnd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пальчиковая  гимнастика: «Мы капусту рубим, рубим»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наблюдения на улице: «Снежок тает, ручейки бегут»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подвижные игры: «Солнышко и дождик», «Капельки»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игра «Мыльные пузыри»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опыт: «Цветочки тоже хотят пить»                                              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с детьми: где живёт вода?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нужна вода,  какая вода бывает?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rPr>
          <w:trHeight w:val="557"/>
        </w:trPr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«Народная игрушка»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«Очень любим мы матрешки, разноцветные одежки»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первичного представления о народном творчестве.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знакомить   с   народным   творчеством на примере народных игрушек (неваляшка, матрешка)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устным народным творчеством (песенки,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и др.);                 - использовать фольклор при организации всех видов детской деятельности.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рассказывание об игрушках – матрешках;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 матрешек, неваляшек;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 песенки,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кота», «Сидит белка на тележке», «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Е.Осетров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«Сестрицы-матрешки»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«Солнышко, ведрышко» (чтение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«Петушок, петушок…» (чтение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«К нам пришла Матрешка» (сюжетно-ролевая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«Укрась матрешке сарафан», «Разрезные картинки»;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развивающие  игры: лото, мозаика, игрушки-забавы;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«Угадай на слух»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«Веселый каблучок» (подвижная игра)</w:t>
            </w:r>
          </w:p>
          <w:p w:rsidR="008D7740" w:rsidRPr="0097092A" w:rsidRDefault="008D7740" w:rsidP="00B22D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игры: «Догони меня», «Беги ко мне», «Мышеловка», «Лошадки»,  «У медведя 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бору», «Зайцы и волк».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«Дочки-матери», «Чаепитие»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D5678" w:rsidRPr="009709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ень птиц»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первичное представление о птицах – «пернатых друзьях»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-знакомить с видами птиц;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учить замечать, как птицы передвигаются (летают, ходят, прыгают, клюют корм, пьют воду);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птицам.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«Магазин игрушек» (дидактическая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«Птичка невеличка» (наблюдение за птицами)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«Птицы - пернатые друзья» (беседа)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«Петушок и его семья» (сюжетная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«Гуси» (чтение рассказа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«Курочка-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» (чтение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» (чтение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«Кошка и воробышки»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рассматривания иллюстраций, картин о птицах;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наблюдения из окна и на прогулке;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беседа: «Какие бывают птицы»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разных игрушечных птиц;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«Птичка»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игра: «Мы на птичьем дворе»,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«Петушок и его семья»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моделирование «Что есть у птицы?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 фотографий птиц.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слушание «Звуки леса»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D5678" w:rsidRPr="0097092A">
              <w:rPr>
                <w:rFonts w:ascii="Times New Roman" w:hAnsi="Times New Roman" w:cs="Times New Roman"/>
                <w:sz w:val="24"/>
                <w:szCs w:val="24"/>
              </w:rPr>
              <w:t>В гостях у книжки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разнообразной литературой: сказками, стихами, фольклором, рассказами, устным народным творчеством.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прививать интерес у детей к чтению и рассматриванию книг и иллюстраций;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книгам.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Апрель  1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«Берегите книжку» (беседа)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«Жила-была сказка…» (рассматривание иллюстраций к сказкам)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«Из-за леса, из-за гор» (чтение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Стихотворение А.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«Игрушки»  (чтение)</w:t>
            </w:r>
          </w:p>
          <w:p w:rsidR="008D7740" w:rsidRPr="0097092A" w:rsidRDefault="008D7740" w:rsidP="00B22D1E">
            <w:pPr>
              <w:tabs>
                <w:tab w:val="center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 «Колобок» (инсценировка сказки)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«Солнышко и дождик»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«У нас порядок»,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«Найди все книжки в группе»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игры со строительным материалом: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 Построй башенку для петушка»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строительного материала  /обыгрывание с игрушками: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дома», «Широкие и узкие дорожки», «Высокий и низкий забор», «Мебель»;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книжный уголок: сказки-малышки, сказки в картинках;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Итоговое мероприятие - </w:t>
            </w: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Чтение любимых книжек</w:t>
            </w: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«У меня своя машина, я водитель – хоть куда!», «Внимание дорога»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машиной грузовой и легковой.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назначении транспорта;                                            </w:t>
            </w:r>
            <w:r w:rsidRPr="00970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представление о разновидностях транспорта;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отметить характерные отличительные признаки транспорта;- вызвать познавательный интерес к транспорту.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предметных картин о транспорте;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А.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-дидактическая игра  «Цыплята и машина», </w:t>
            </w:r>
            <w:r w:rsidRPr="0097092A">
              <w:rPr>
                <w:rFonts w:ascii="Times New Roman" w:eastAsia="Calibri" w:hAnsi="Times New Roman" w:cs="Times New Roman"/>
                <w:sz w:val="24"/>
                <w:szCs w:val="24"/>
              </w:rPr>
              <w:t>«Поставь машину в гараж»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«Едут машины»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сюжетно - ролевые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ab/>
              <w:t>игры</w:t>
            </w:r>
            <w:r w:rsidRPr="00970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«Едем на поезде»,</w:t>
            </w:r>
            <w:r w:rsidRPr="009709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«Покатаем игрушки», «Поездка»</w:t>
            </w:r>
          </w:p>
          <w:p w:rsidR="008D7740" w:rsidRPr="0097092A" w:rsidRDefault="008D7740" w:rsidP="00B22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eastAsia="Calibri" w:hAnsi="Times New Roman" w:cs="Times New Roman"/>
                <w:sz w:val="24"/>
                <w:szCs w:val="24"/>
              </w:rPr>
              <w:t>- игра - забава «Заводная машинка (паровоз)</w:t>
            </w:r>
          </w:p>
          <w:p w:rsidR="008D7740" w:rsidRPr="0097092A" w:rsidRDefault="008D7740" w:rsidP="00B22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 «Поезд», «Автомобили»,  </w:t>
            </w:r>
            <w:r w:rsidRPr="00970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«Воробышки и автомобиль», </w:t>
            </w:r>
            <w:r w:rsidRPr="00970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«Весёлый поезд», </w:t>
            </w:r>
            <w:r w:rsidRPr="00970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«Самолет»;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игровые ситуации: «Грузовик возит грузы», «Прокатим лисичку на автобусе»;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 «Осторожно, дорога!»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слушание: «Машина» Т.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пальчиковые игры: «Птички» Транспорт»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 «На чем люди ездят?»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E0FD5" w:rsidRPr="0097092A">
              <w:rPr>
                <w:rFonts w:ascii="Times New Roman" w:hAnsi="Times New Roman" w:cs="Times New Roman"/>
                <w:sz w:val="24"/>
                <w:szCs w:val="24"/>
              </w:rPr>
              <w:t>Все о воде»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«Свежий отдых малышам нужен и полезен, летом весело гулять, никаких болезней!»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97092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Формировать первичные представления о здоровом образе жизни.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 навыки фразовой речи;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оспитывать у детей привычку к аккуратности и чистоте;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прививать культурно-гигиенические навыки и простейшие навыки самообслуживания.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Апрель 3 неделя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игры: 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дорожке», «Повтори движение», «Не переползай линию», «Лови мяч», «Мы шоферы», «Воробушки и автомобиль;</w:t>
            </w:r>
            <w:proofErr w:type="gramEnd"/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пляска «Помирились», «Погремушки»;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чтение, рассматривание книг о здоровье, создание игровых ситуаций;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  на тему «Утренняя зарядка – хорошее настроение». Почему нужно беречь ножки от промокания?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 «Что делать, если кто-то заболел?»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игра-ситуация «Наводим чистоту в комнате».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труд: «Постирай кукле платье»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«Инсценировка сказки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Д.Биссета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«Га – га – га!». Что ответил цыплёнок»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игра-ситуация  « Обед для  кукол»  «Кукла заболела»;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игра-ситуация «Машина ед</w:t>
            </w:r>
            <w:r w:rsidR="006E0FD5" w:rsidRPr="00970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 по улице»</w:t>
            </w:r>
            <w:r w:rsidR="006E0FD5" w:rsidRPr="00970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«Прокати лисичку в автобусе»;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– </w:t>
            </w:r>
            <w:r w:rsidRPr="0097092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>Развлечение «Заболел наш Петушок»</w:t>
            </w:r>
          </w:p>
        </w:tc>
      </w:tr>
      <w:tr w:rsidR="008D7740" w:rsidRPr="0097092A" w:rsidTr="00B22D1E">
        <w:tc>
          <w:tcPr>
            <w:tcW w:w="567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Тема «Весна»</w:t>
            </w:r>
          </w:p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Тает снежок, ожил лужок» (весенние явления)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элементарные представления о весне (сезонные изменения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природе, одежде людей,  на участке детского сада).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расширять знания о домашних животных и птицах;</w:t>
            </w:r>
          </w:p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знакомить с некоторыми особенностями поведения лесных зверей и птиц весной.</w:t>
            </w:r>
          </w:p>
          <w:p w:rsidR="008D7740" w:rsidRPr="0097092A" w:rsidRDefault="008D7740" w:rsidP="00B22D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формировать бережное отношение к окружающей природе.</w:t>
            </w:r>
          </w:p>
          <w:p w:rsidR="008D7740" w:rsidRPr="0097092A" w:rsidRDefault="008D7740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апреля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 «Пришла весна» (рассматривание иллюстраций)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«Одежда людей весной»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О времени года «Весна» (беседа)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«Солнышко, солнышко, выгляни в окошко»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Прогулка по территории детского сада (рассматривание первых цветов, изменения, происходящие с кустарниками, отметить появление насекомых)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А.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 (чтение художественной литературы)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«Вышла курочка гулять»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«Гуси-гуси» (подвижная игра)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«Трава и цветы» (дидактическая игра)</w:t>
            </w:r>
          </w:p>
          <w:p w:rsidR="008D7740" w:rsidRPr="0097092A" w:rsidRDefault="008D7740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образовательная ситуация “Звуки весны” (капель, пение птиц);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 игры, игры на музыкальных инструментах (на металлофоне “Капельки звенят” (тихо, громко))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воспитателя.  Как  надо одеваться  весной.</w:t>
            </w:r>
          </w:p>
          <w:p w:rsidR="008D7740" w:rsidRPr="0097092A" w:rsidRDefault="008D7740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- «Расти лучок…» (посадка лука)</w:t>
            </w:r>
          </w:p>
        </w:tc>
      </w:tr>
      <w:tr w:rsidR="006E0FD5" w:rsidRPr="0097092A" w:rsidTr="00B22D1E">
        <w:tc>
          <w:tcPr>
            <w:tcW w:w="567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D5" w:rsidRPr="0097092A" w:rsidTr="00B22D1E">
        <w:tc>
          <w:tcPr>
            <w:tcW w:w="567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Тема: </w:t>
            </w: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Насекомые</w:t>
            </w:r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Цель: </w:t>
            </w:r>
            <w:r w:rsidRPr="009709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познакомить детей с первыми насекомыми, их внешним видом.</w:t>
            </w:r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6E0FD5" w:rsidRPr="0097092A" w:rsidRDefault="006E0FD5" w:rsidP="00B22D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2A">
              <w:rPr>
                <w:rFonts w:ascii="Times New Roman" w:hAnsi="Times New Roman"/>
                <w:sz w:val="24"/>
                <w:szCs w:val="24"/>
              </w:rPr>
              <w:t>- расширять представление детей о насекомых;</w:t>
            </w:r>
          </w:p>
          <w:p w:rsidR="006E0FD5" w:rsidRPr="0097092A" w:rsidRDefault="006E0FD5" w:rsidP="00B22D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2A">
              <w:rPr>
                <w:rFonts w:ascii="Times New Roman" w:hAnsi="Times New Roman"/>
                <w:sz w:val="24"/>
                <w:szCs w:val="24"/>
              </w:rPr>
              <w:t>- учить узнавать их в натуре и на картинках, наблюдать за насекомыми на участке;</w:t>
            </w:r>
          </w:p>
          <w:p w:rsidR="006E0FD5" w:rsidRPr="0097092A" w:rsidRDefault="006E0FD5" w:rsidP="00B22D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2A">
              <w:rPr>
                <w:rFonts w:ascii="Times New Roman" w:hAnsi="Times New Roman"/>
                <w:sz w:val="24"/>
                <w:szCs w:val="24"/>
              </w:rPr>
              <w:t>- воспитывать бережное отношение (рассматривать,  не нанося им вред).</w:t>
            </w:r>
          </w:p>
          <w:p w:rsidR="006E0FD5" w:rsidRPr="0097092A" w:rsidRDefault="006E0FD5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0FD5" w:rsidRPr="0097092A" w:rsidRDefault="006E0FD5" w:rsidP="00B22D1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беседы: «Какие гости появились на участке?», «Вот такие ножки у сороконожки», «Пчелки-труженицы»;</w:t>
            </w:r>
          </w:p>
          <w:p w:rsidR="006E0FD5" w:rsidRPr="0097092A" w:rsidRDefault="006E0FD5" w:rsidP="00B22D1E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«Бабочки и цветы»,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«Спрячь игрушку», «Назови, что видим».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«Две сороконожки»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-подвижная игра "Поймай комара"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изображений насекомых.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прогулка по территории детского сада (рассматривание первых цветов, изменения, происходящие с кустарниками, отметить появление насекомых);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игры: «Собери пирамидку», «Разрезные картинки», «Что больше?»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сюжетно ролевые  игры: «Обитатели бабушкиного двора», «Едем в деревню» «Водители», «Я – шофер»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игра-беседа «Берегись насекомых»;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D5" w:rsidRPr="0097092A" w:rsidTr="00B22D1E">
        <w:tc>
          <w:tcPr>
            <w:tcW w:w="567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».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«Начинается семья с мамы, папы и меня!».</w:t>
            </w:r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Цель: дать представление о роли каждого члена семьи (обязанностях, делах, и поступках)</w:t>
            </w:r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способствовать активному вовлечению родителей в совместную деятельность с ребенком в условиях семьи и детского сада;</w:t>
            </w:r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учить называть членов своей семьи: мама, папа, брат, сестра, бабушка, дедушка;</w:t>
            </w:r>
            <w:proofErr w:type="gramEnd"/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воспитывать у детей любовь и уважение к членам семьи, учить проявлять заботу о родных людях;</w:t>
            </w:r>
          </w:p>
          <w:p w:rsidR="006E0FD5" w:rsidRPr="0097092A" w:rsidRDefault="006E0FD5" w:rsidP="00B22D1E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беседа: «С кем ты живешь»;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игра: «Семья»,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«День рождения Мишки», «Кукла Наташа»;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«Расскажем Петрушке, как надо встречать гостей», «Кто, что делает», «Напоим куклу чаем», «У нас порядок»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фотографий / Общение на темы «Моя мама», «Мой папа», «Моя семья», «Что я люблю  - не люблю».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</w:t>
            </w:r>
            <w:proofErr w:type="gram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Грустные</w:t>
            </w:r>
            <w:proofErr w:type="gram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веселые», «Что я сделала?»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пальчиковые игры «Этот пальчик – дедушка…», «Ладушки», «Семья»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«Моя игрушка», «Возле большого пня»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«Маша-растеряша»,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«Ступеньки»,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«Три котенка»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D5" w:rsidRPr="0097092A" w:rsidTr="00B22D1E">
        <w:tc>
          <w:tcPr>
            <w:tcW w:w="567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«Вот и стали мы на год взрослее» «Солнечное детство»</w:t>
            </w:r>
          </w:p>
          <w:p w:rsidR="006E0FD5" w:rsidRPr="0097092A" w:rsidRDefault="006E0FD5" w:rsidP="00B22D1E">
            <w:pPr>
              <w:shd w:val="clear" w:color="auto" w:fill="FFFFFF" w:themeFill="background1"/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Цель: формировать понятие, что дети растут, изменяются.</w:t>
            </w:r>
          </w:p>
          <w:p w:rsidR="006E0FD5" w:rsidRPr="0097092A" w:rsidRDefault="006E0FD5" w:rsidP="00B22D1E">
            <w:pPr>
              <w:shd w:val="clear" w:color="auto" w:fill="FFFFFF" w:themeFill="background1"/>
              <w:ind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7092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организация всех видов деятельности вокруг темы веселого,  счастливого и мирного детства.</w:t>
            </w:r>
          </w:p>
          <w:p w:rsidR="006E0FD5" w:rsidRPr="0097092A" w:rsidRDefault="006E0FD5" w:rsidP="00B22D1E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Май 4 неделя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игра с куклами «Угостим кукол чаем с баранками»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подвижные игры: «Солнышко и одуванчик», «Карусель»,  «Поезд»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«Бусинки», «Цыплята и собачка»,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«Музыкальные ребята»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«Назови ласково по имени своего друга», «Составь фигуры своих друзей», «Подарок для друга», «Подари другу столько же»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 чтение «Солнышко, солнышко, ты не спи за тучкой», Чтение </w:t>
            </w:r>
            <w:proofErr w:type="spellStart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 «Береза моя, березонька»;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игровое упражнение «По дорожке к солнышку»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чтение сказки «Три медведя»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 xml:space="preserve">-игровое упражнение «Скачем по дорожке», </w:t>
            </w: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«Назови меня»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 из серии  «Мы играем»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исследовательская  деятельность: игры с песком.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«Птички», «Петушок», «Уточка», «Чудесный мешочек» «У кого такой предмет», «Что умеют делать руки», «Так или не так?», «Кто летает?»</w:t>
            </w:r>
          </w:p>
          <w:p w:rsidR="006E0FD5" w:rsidRPr="0097092A" w:rsidRDefault="006E0FD5" w:rsidP="00B22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D7740" w:rsidRPr="007B4CD9" w:rsidRDefault="008D7740" w:rsidP="008D7740">
      <w:pPr>
        <w:rPr>
          <w:b/>
        </w:rPr>
      </w:pPr>
    </w:p>
    <w:sectPr w:rsidR="008D7740" w:rsidRPr="007B4CD9" w:rsidSect="0084390C"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07" w:rsidRDefault="00CC3607" w:rsidP="007974DD">
      <w:pPr>
        <w:spacing w:after="0" w:line="240" w:lineRule="auto"/>
      </w:pPr>
      <w:r>
        <w:separator/>
      </w:r>
    </w:p>
  </w:endnote>
  <w:endnote w:type="continuationSeparator" w:id="0">
    <w:p w:rsidR="00CC3607" w:rsidRDefault="00CC3607" w:rsidP="007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07" w:rsidRDefault="00CC3607" w:rsidP="007974DD">
      <w:pPr>
        <w:spacing w:after="0" w:line="240" w:lineRule="auto"/>
      </w:pPr>
      <w:r>
        <w:separator/>
      </w:r>
    </w:p>
  </w:footnote>
  <w:footnote w:type="continuationSeparator" w:id="0">
    <w:p w:rsidR="00CC3607" w:rsidRDefault="00CC3607" w:rsidP="0079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2B"/>
    <w:multiLevelType w:val="hybridMultilevel"/>
    <w:tmpl w:val="4BC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11DDE"/>
    <w:multiLevelType w:val="hybridMultilevel"/>
    <w:tmpl w:val="2AB01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713C68"/>
    <w:multiLevelType w:val="hybridMultilevel"/>
    <w:tmpl w:val="4BC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43116"/>
    <w:multiLevelType w:val="multilevel"/>
    <w:tmpl w:val="5D0E55C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E7A32"/>
    <w:multiLevelType w:val="hybridMultilevel"/>
    <w:tmpl w:val="D3D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F41ED"/>
    <w:multiLevelType w:val="hybridMultilevel"/>
    <w:tmpl w:val="DA0E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400"/>
    <w:multiLevelType w:val="hybridMultilevel"/>
    <w:tmpl w:val="A0AEB6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3F7B"/>
    <w:multiLevelType w:val="hybridMultilevel"/>
    <w:tmpl w:val="348403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123BC8"/>
    <w:multiLevelType w:val="hybridMultilevel"/>
    <w:tmpl w:val="4BC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41ED9"/>
    <w:multiLevelType w:val="multilevel"/>
    <w:tmpl w:val="1700D46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20C00"/>
    <w:multiLevelType w:val="hybridMultilevel"/>
    <w:tmpl w:val="DCD2E7D4"/>
    <w:lvl w:ilvl="0" w:tplc="7680A7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15C0"/>
    <w:multiLevelType w:val="hybridMultilevel"/>
    <w:tmpl w:val="A4B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C93"/>
    <w:multiLevelType w:val="hybridMultilevel"/>
    <w:tmpl w:val="7A7ED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491F"/>
    <w:multiLevelType w:val="hybridMultilevel"/>
    <w:tmpl w:val="B6A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775CE"/>
    <w:multiLevelType w:val="hybridMultilevel"/>
    <w:tmpl w:val="78DE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F6CF3"/>
    <w:multiLevelType w:val="hybridMultilevel"/>
    <w:tmpl w:val="0406AA4A"/>
    <w:lvl w:ilvl="0" w:tplc="731A1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30B4C"/>
    <w:multiLevelType w:val="hybridMultilevel"/>
    <w:tmpl w:val="4484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90709"/>
    <w:multiLevelType w:val="hybridMultilevel"/>
    <w:tmpl w:val="13FC0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36790"/>
    <w:multiLevelType w:val="hybridMultilevel"/>
    <w:tmpl w:val="64CAF3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E516F"/>
    <w:multiLevelType w:val="hybridMultilevel"/>
    <w:tmpl w:val="90D6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5352"/>
    <w:multiLevelType w:val="hybridMultilevel"/>
    <w:tmpl w:val="7CBEE8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0E90EF0"/>
    <w:multiLevelType w:val="hybridMultilevel"/>
    <w:tmpl w:val="D1EAAE52"/>
    <w:lvl w:ilvl="0" w:tplc="731A1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B0990"/>
    <w:multiLevelType w:val="hybridMultilevel"/>
    <w:tmpl w:val="F76C9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F2E0C"/>
    <w:multiLevelType w:val="hybridMultilevel"/>
    <w:tmpl w:val="7E8C6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9C4058"/>
    <w:multiLevelType w:val="hybridMultilevel"/>
    <w:tmpl w:val="4ADA0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81AAF"/>
    <w:multiLevelType w:val="hybridMultilevel"/>
    <w:tmpl w:val="A83E0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772B6E"/>
    <w:multiLevelType w:val="hybridMultilevel"/>
    <w:tmpl w:val="4BC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11"/>
  </w:num>
  <w:num w:numId="16">
    <w:abstractNumId w:val="19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A6"/>
    <w:rsid w:val="0000265F"/>
    <w:rsid w:val="0008178F"/>
    <w:rsid w:val="000A0D24"/>
    <w:rsid w:val="000B6E7E"/>
    <w:rsid w:val="000D58F7"/>
    <w:rsid w:val="000F1ED5"/>
    <w:rsid w:val="001001D2"/>
    <w:rsid w:val="00100205"/>
    <w:rsid w:val="00104551"/>
    <w:rsid w:val="001311C5"/>
    <w:rsid w:val="0017254E"/>
    <w:rsid w:val="001776F5"/>
    <w:rsid w:val="001A69F2"/>
    <w:rsid w:val="001E0AB3"/>
    <w:rsid w:val="001E31A8"/>
    <w:rsid w:val="002022F0"/>
    <w:rsid w:val="00264E56"/>
    <w:rsid w:val="00271C9D"/>
    <w:rsid w:val="00282894"/>
    <w:rsid w:val="002C21EF"/>
    <w:rsid w:val="002C258A"/>
    <w:rsid w:val="002C7135"/>
    <w:rsid w:val="002D65D2"/>
    <w:rsid w:val="002E4F97"/>
    <w:rsid w:val="002E6FF1"/>
    <w:rsid w:val="00300A5E"/>
    <w:rsid w:val="0034294A"/>
    <w:rsid w:val="00355ED1"/>
    <w:rsid w:val="00383120"/>
    <w:rsid w:val="00391A43"/>
    <w:rsid w:val="003B1004"/>
    <w:rsid w:val="004025DF"/>
    <w:rsid w:val="0040551C"/>
    <w:rsid w:val="00421AE0"/>
    <w:rsid w:val="00436228"/>
    <w:rsid w:val="00487863"/>
    <w:rsid w:val="00492489"/>
    <w:rsid w:val="004A07F7"/>
    <w:rsid w:val="004B5710"/>
    <w:rsid w:val="004C6DB0"/>
    <w:rsid w:val="00534F40"/>
    <w:rsid w:val="005658F1"/>
    <w:rsid w:val="005B454E"/>
    <w:rsid w:val="005C6101"/>
    <w:rsid w:val="00605D57"/>
    <w:rsid w:val="00610115"/>
    <w:rsid w:val="00615140"/>
    <w:rsid w:val="0062106A"/>
    <w:rsid w:val="006212C6"/>
    <w:rsid w:val="0062270A"/>
    <w:rsid w:val="00624DB6"/>
    <w:rsid w:val="0062691E"/>
    <w:rsid w:val="006419A5"/>
    <w:rsid w:val="00645D44"/>
    <w:rsid w:val="00651797"/>
    <w:rsid w:val="00656A6F"/>
    <w:rsid w:val="00683A4A"/>
    <w:rsid w:val="00685D4E"/>
    <w:rsid w:val="006A6E6A"/>
    <w:rsid w:val="006A7B85"/>
    <w:rsid w:val="006C7E56"/>
    <w:rsid w:val="006D1894"/>
    <w:rsid w:val="006E0FD5"/>
    <w:rsid w:val="006E4CA6"/>
    <w:rsid w:val="0071432C"/>
    <w:rsid w:val="007505EC"/>
    <w:rsid w:val="00756571"/>
    <w:rsid w:val="00782F8E"/>
    <w:rsid w:val="00795D8B"/>
    <w:rsid w:val="00796C77"/>
    <w:rsid w:val="007974DD"/>
    <w:rsid w:val="007A1961"/>
    <w:rsid w:val="007D1CBD"/>
    <w:rsid w:val="007E20D1"/>
    <w:rsid w:val="007F2DCD"/>
    <w:rsid w:val="0080031B"/>
    <w:rsid w:val="00805163"/>
    <w:rsid w:val="00842E24"/>
    <w:rsid w:val="0084390C"/>
    <w:rsid w:val="0085014D"/>
    <w:rsid w:val="00865649"/>
    <w:rsid w:val="008964F5"/>
    <w:rsid w:val="008B7065"/>
    <w:rsid w:val="008C2083"/>
    <w:rsid w:val="008C236E"/>
    <w:rsid w:val="008D67F3"/>
    <w:rsid w:val="008D7740"/>
    <w:rsid w:val="008E0AE8"/>
    <w:rsid w:val="008F4B5C"/>
    <w:rsid w:val="00915DEB"/>
    <w:rsid w:val="0092284C"/>
    <w:rsid w:val="00925C74"/>
    <w:rsid w:val="0093181C"/>
    <w:rsid w:val="0094712B"/>
    <w:rsid w:val="00965F05"/>
    <w:rsid w:val="0097092A"/>
    <w:rsid w:val="00976AA8"/>
    <w:rsid w:val="00976D52"/>
    <w:rsid w:val="00985147"/>
    <w:rsid w:val="009A0030"/>
    <w:rsid w:val="009B45C6"/>
    <w:rsid w:val="009B72F4"/>
    <w:rsid w:val="009E1515"/>
    <w:rsid w:val="009F2946"/>
    <w:rsid w:val="00A2118F"/>
    <w:rsid w:val="00A248ED"/>
    <w:rsid w:val="00A431B1"/>
    <w:rsid w:val="00A52A02"/>
    <w:rsid w:val="00A62264"/>
    <w:rsid w:val="00A6348B"/>
    <w:rsid w:val="00A673EE"/>
    <w:rsid w:val="00A7093C"/>
    <w:rsid w:val="00A927E4"/>
    <w:rsid w:val="00AA0EB1"/>
    <w:rsid w:val="00AC4B1F"/>
    <w:rsid w:val="00AD0503"/>
    <w:rsid w:val="00AD0D14"/>
    <w:rsid w:val="00AD3881"/>
    <w:rsid w:val="00AD425B"/>
    <w:rsid w:val="00AD457F"/>
    <w:rsid w:val="00AF3404"/>
    <w:rsid w:val="00B118A3"/>
    <w:rsid w:val="00B21F4F"/>
    <w:rsid w:val="00B22D1E"/>
    <w:rsid w:val="00B2742B"/>
    <w:rsid w:val="00B409BF"/>
    <w:rsid w:val="00B7025F"/>
    <w:rsid w:val="00B8400D"/>
    <w:rsid w:val="00BC3E1A"/>
    <w:rsid w:val="00BD5678"/>
    <w:rsid w:val="00BF3662"/>
    <w:rsid w:val="00C1200A"/>
    <w:rsid w:val="00C16C0D"/>
    <w:rsid w:val="00C16D8A"/>
    <w:rsid w:val="00C214FC"/>
    <w:rsid w:val="00C377C0"/>
    <w:rsid w:val="00C4138B"/>
    <w:rsid w:val="00C50592"/>
    <w:rsid w:val="00C61FEA"/>
    <w:rsid w:val="00C63D4B"/>
    <w:rsid w:val="00C82F9C"/>
    <w:rsid w:val="00CA5506"/>
    <w:rsid w:val="00CC3607"/>
    <w:rsid w:val="00D13C6F"/>
    <w:rsid w:val="00D77B98"/>
    <w:rsid w:val="00D82B28"/>
    <w:rsid w:val="00DE411D"/>
    <w:rsid w:val="00DF77A4"/>
    <w:rsid w:val="00E0265B"/>
    <w:rsid w:val="00E06624"/>
    <w:rsid w:val="00E159F1"/>
    <w:rsid w:val="00E467EC"/>
    <w:rsid w:val="00E5597C"/>
    <w:rsid w:val="00E57ED2"/>
    <w:rsid w:val="00E7013C"/>
    <w:rsid w:val="00E856C9"/>
    <w:rsid w:val="00E857F6"/>
    <w:rsid w:val="00EA3092"/>
    <w:rsid w:val="00EB281C"/>
    <w:rsid w:val="00EC2955"/>
    <w:rsid w:val="00ED566F"/>
    <w:rsid w:val="00EE6807"/>
    <w:rsid w:val="00EF02CF"/>
    <w:rsid w:val="00EF195A"/>
    <w:rsid w:val="00EF5AF3"/>
    <w:rsid w:val="00F03A0B"/>
    <w:rsid w:val="00F12E2E"/>
    <w:rsid w:val="00F13596"/>
    <w:rsid w:val="00F1506F"/>
    <w:rsid w:val="00F24CEB"/>
    <w:rsid w:val="00F60A24"/>
    <w:rsid w:val="00F94BBB"/>
    <w:rsid w:val="00FA6428"/>
    <w:rsid w:val="00FB6BA7"/>
    <w:rsid w:val="00FC67AF"/>
    <w:rsid w:val="00FE14C7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51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1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51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51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uiPriority w:val="99"/>
    <w:semiHidden/>
    <w:unhideWhenUsed/>
    <w:rsid w:val="00985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5147"/>
    <w:rPr>
      <w:color w:val="954F72" w:themeColor="followedHyperlink"/>
      <w:u w:val="single"/>
    </w:rPr>
  </w:style>
  <w:style w:type="paragraph" w:styleId="a5">
    <w:name w:val="Normal (Web)"/>
    <w:aliases w:val="Знак Знак1"/>
    <w:uiPriority w:val="99"/>
    <w:unhideWhenUsed/>
    <w:qFormat/>
    <w:rsid w:val="00985147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985147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985147"/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b"/>
    <w:semiHidden/>
    <w:locked/>
    <w:rsid w:val="00985147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9851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W-">
    <w:name w:val="WW-Базовый"/>
    <w:uiPriority w:val="99"/>
    <w:qFormat/>
    <w:rsid w:val="00985147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985147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985147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uiPriority w:val="99"/>
    <w:qFormat/>
    <w:rsid w:val="00985147"/>
    <w:pPr>
      <w:widowControl w:val="0"/>
      <w:suppressLineNumbers/>
      <w:suppressAutoHyphens/>
      <w:autoSpaceDN w:val="0"/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uiPriority w:val="99"/>
    <w:qFormat/>
    <w:rsid w:val="00985147"/>
    <w:pPr>
      <w:widowControl w:val="0"/>
      <w:suppressLineNumbers/>
      <w:suppressAutoHyphens/>
      <w:spacing w:after="0" w:line="240" w:lineRule="auto"/>
      <w:contextualSpacing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aragraphStyle">
    <w:name w:val="Paragraph Style"/>
    <w:qFormat/>
    <w:rsid w:val="00985147"/>
    <w:pPr>
      <w:autoSpaceDE w:val="0"/>
      <w:autoSpaceDN w:val="0"/>
      <w:adjustRightInd w:val="0"/>
      <w:spacing w:after="0" w:line="24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qFormat/>
    <w:rsid w:val="00985147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uiPriority w:val="99"/>
    <w:qFormat/>
    <w:rsid w:val="00985147"/>
    <w:pPr>
      <w:widowControl w:val="0"/>
      <w:snapToGrid w:val="0"/>
      <w:spacing w:after="0" w:line="240" w:lineRule="auto"/>
      <w:contextualSpacing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9851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985147"/>
  </w:style>
  <w:style w:type="paragraph" w:styleId="a9">
    <w:name w:val="footer"/>
    <w:basedOn w:val="a"/>
    <w:link w:val="a8"/>
    <w:uiPriority w:val="99"/>
    <w:unhideWhenUsed/>
    <w:rsid w:val="009851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985147"/>
  </w:style>
  <w:style w:type="paragraph" w:styleId="ab">
    <w:name w:val="Body Text"/>
    <w:basedOn w:val="a"/>
    <w:link w:val="aa"/>
    <w:semiHidden/>
    <w:unhideWhenUsed/>
    <w:rsid w:val="00985147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semiHidden/>
    <w:rsid w:val="00985147"/>
  </w:style>
  <w:style w:type="paragraph" w:styleId="ad">
    <w:name w:val="Balloon Text"/>
    <w:basedOn w:val="a"/>
    <w:link w:val="ac"/>
    <w:uiPriority w:val="99"/>
    <w:semiHidden/>
    <w:unhideWhenUsed/>
    <w:rsid w:val="009851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85147"/>
    <w:rPr>
      <w:rFonts w:ascii="Segoe UI" w:hAnsi="Segoe UI" w:cs="Segoe UI"/>
      <w:sz w:val="18"/>
      <w:szCs w:val="18"/>
    </w:rPr>
  </w:style>
  <w:style w:type="character" w:customStyle="1" w:styleId="s6">
    <w:name w:val="s6"/>
    <w:basedOn w:val="a0"/>
    <w:rsid w:val="00985147"/>
  </w:style>
  <w:style w:type="character" w:customStyle="1" w:styleId="FontStyle16">
    <w:name w:val="Font Style16"/>
    <w:rsid w:val="00985147"/>
    <w:rPr>
      <w:rFonts w:ascii="Times New Roman" w:hAnsi="Times New Roman" w:cs="Times New Roman" w:hint="default"/>
      <w:sz w:val="20"/>
    </w:rPr>
  </w:style>
  <w:style w:type="table" w:styleId="af">
    <w:name w:val="Table Grid"/>
    <w:basedOn w:val="a1"/>
    <w:uiPriority w:val="59"/>
    <w:rsid w:val="009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985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D65D2"/>
    <w:pPr>
      <w:ind w:left="720"/>
      <w:contextualSpacing/>
    </w:pPr>
  </w:style>
  <w:style w:type="character" w:styleId="af1">
    <w:name w:val="Strong"/>
    <w:uiPriority w:val="22"/>
    <w:qFormat/>
    <w:rsid w:val="008D7740"/>
    <w:rPr>
      <w:b/>
      <w:bCs/>
    </w:rPr>
  </w:style>
  <w:style w:type="character" w:customStyle="1" w:styleId="apple-converted-space">
    <w:name w:val="apple-converted-space"/>
    <w:basedOn w:val="a0"/>
    <w:rsid w:val="008D7740"/>
  </w:style>
  <w:style w:type="character" w:customStyle="1" w:styleId="100">
    <w:name w:val="Основной текст + 10"/>
    <w:aliases w:val="5 pt,Полужирный,Курсив,Основной текст + 9,Основной текст + Полужирный,Основной текст + 10 pt"/>
    <w:rsid w:val="008D77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16">
    <w:name w:val="Основной текст1"/>
    <w:basedOn w:val="a"/>
    <w:rsid w:val="008D7740"/>
    <w:pPr>
      <w:widowControl w:val="0"/>
      <w:shd w:val="clear" w:color="auto" w:fill="FFFFFF"/>
      <w:spacing w:before="240" w:after="480" w:line="274" w:lineRule="exact"/>
      <w:ind w:hanging="1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1">
    <w:name w:val="c1"/>
    <w:basedOn w:val="a"/>
    <w:rsid w:val="008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7740"/>
  </w:style>
  <w:style w:type="paragraph" w:styleId="af2">
    <w:name w:val="No Spacing"/>
    <w:uiPriority w:val="99"/>
    <w:qFormat/>
    <w:rsid w:val="008D7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"/>
    <w:rsid w:val="008D7740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51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1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51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51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uiPriority w:val="99"/>
    <w:semiHidden/>
    <w:unhideWhenUsed/>
    <w:rsid w:val="00985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5147"/>
    <w:rPr>
      <w:color w:val="954F72" w:themeColor="followedHyperlink"/>
      <w:u w:val="single"/>
    </w:rPr>
  </w:style>
  <w:style w:type="paragraph" w:styleId="a5">
    <w:name w:val="Normal (Web)"/>
    <w:aliases w:val="Знак Знак1"/>
    <w:uiPriority w:val="99"/>
    <w:unhideWhenUsed/>
    <w:qFormat/>
    <w:rsid w:val="00985147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985147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985147"/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b"/>
    <w:semiHidden/>
    <w:locked/>
    <w:rsid w:val="00985147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9851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W-">
    <w:name w:val="WW-Базовый"/>
    <w:uiPriority w:val="99"/>
    <w:qFormat/>
    <w:rsid w:val="00985147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Times New Roma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985147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985147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uiPriority w:val="99"/>
    <w:qFormat/>
    <w:rsid w:val="00985147"/>
    <w:pPr>
      <w:widowControl w:val="0"/>
      <w:suppressLineNumbers/>
      <w:suppressAutoHyphens/>
      <w:autoSpaceDN w:val="0"/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uiPriority w:val="99"/>
    <w:qFormat/>
    <w:rsid w:val="00985147"/>
    <w:pPr>
      <w:widowControl w:val="0"/>
      <w:suppressLineNumbers/>
      <w:suppressAutoHyphens/>
      <w:spacing w:after="0" w:line="240" w:lineRule="auto"/>
      <w:contextualSpacing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aragraphStyle">
    <w:name w:val="Paragraph Style"/>
    <w:qFormat/>
    <w:rsid w:val="00985147"/>
    <w:pPr>
      <w:autoSpaceDE w:val="0"/>
      <w:autoSpaceDN w:val="0"/>
      <w:adjustRightInd w:val="0"/>
      <w:spacing w:after="0" w:line="24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qFormat/>
    <w:rsid w:val="00985147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uiPriority w:val="99"/>
    <w:qFormat/>
    <w:rsid w:val="00985147"/>
    <w:pPr>
      <w:widowControl w:val="0"/>
      <w:snapToGrid w:val="0"/>
      <w:spacing w:after="0" w:line="240" w:lineRule="auto"/>
      <w:contextualSpacing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9851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985147"/>
  </w:style>
  <w:style w:type="paragraph" w:styleId="a9">
    <w:name w:val="footer"/>
    <w:basedOn w:val="a"/>
    <w:link w:val="a8"/>
    <w:uiPriority w:val="99"/>
    <w:unhideWhenUsed/>
    <w:rsid w:val="009851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985147"/>
  </w:style>
  <w:style w:type="paragraph" w:styleId="ab">
    <w:name w:val="Body Text"/>
    <w:basedOn w:val="a"/>
    <w:link w:val="aa"/>
    <w:semiHidden/>
    <w:unhideWhenUsed/>
    <w:rsid w:val="00985147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semiHidden/>
    <w:rsid w:val="00985147"/>
  </w:style>
  <w:style w:type="paragraph" w:styleId="ad">
    <w:name w:val="Balloon Text"/>
    <w:basedOn w:val="a"/>
    <w:link w:val="ac"/>
    <w:uiPriority w:val="99"/>
    <w:semiHidden/>
    <w:unhideWhenUsed/>
    <w:rsid w:val="009851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85147"/>
    <w:rPr>
      <w:rFonts w:ascii="Segoe UI" w:hAnsi="Segoe UI" w:cs="Segoe UI"/>
      <w:sz w:val="18"/>
      <w:szCs w:val="18"/>
    </w:rPr>
  </w:style>
  <w:style w:type="character" w:customStyle="1" w:styleId="s6">
    <w:name w:val="s6"/>
    <w:basedOn w:val="a0"/>
    <w:rsid w:val="00985147"/>
  </w:style>
  <w:style w:type="character" w:customStyle="1" w:styleId="FontStyle16">
    <w:name w:val="Font Style16"/>
    <w:rsid w:val="00985147"/>
    <w:rPr>
      <w:rFonts w:ascii="Times New Roman" w:hAnsi="Times New Roman" w:cs="Times New Roman" w:hint="default"/>
      <w:sz w:val="20"/>
    </w:rPr>
  </w:style>
  <w:style w:type="table" w:styleId="af">
    <w:name w:val="Table Grid"/>
    <w:basedOn w:val="a1"/>
    <w:uiPriority w:val="59"/>
    <w:rsid w:val="009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9851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D65D2"/>
    <w:pPr>
      <w:ind w:left="720"/>
      <w:contextualSpacing/>
    </w:pPr>
  </w:style>
  <w:style w:type="character" w:styleId="af1">
    <w:name w:val="Strong"/>
    <w:uiPriority w:val="22"/>
    <w:qFormat/>
    <w:rsid w:val="008D7740"/>
    <w:rPr>
      <w:b/>
      <w:bCs/>
    </w:rPr>
  </w:style>
  <w:style w:type="character" w:customStyle="1" w:styleId="apple-converted-space">
    <w:name w:val="apple-converted-space"/>
    <w:basedOn w:val="a0"/>
    <w:rsid w:val="008D7740"/>
  </w:style>
  <w:style w:type="character" w:customStyle="1" w:styleId="100">
    <w:name w:val="Основной текст + 10"/>
    <w:aliases w:val="5 pt,Полужирный,Курсив,Основной текст + 9,Основной текст + Полужирный,Основной текст + 10 pt"/>
    <w:rsid w:val="008D77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16">
    <w:name w:val="Основной текст1"/>
    <w:basedOn w:val="a"/>
    <w:rsid w:val="008D7740"/>
    <w:pPr>
      <w:widowControl w:val="0"/>
      <w:shd w:val="clear" w:color="auto" w:fill="FFFFFF"/>
      <w:spacing w:before="240" w:after="480" w:line="274" w:lineRule="exact"/>
      <w:ind w:hanging="13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1">
    <w:name w:val="c1"/>
    <w:basedOn w:val="a"/>
    <w:rsid w:val="008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7740"/>
  </w:style>
  <w:style w:type="paragraph" w:styleId="af2">
    <w:name w:val="No Spacing"/>
    <w:uiPriority w:val="99"/>
    <w:qFormat/>
    <w:rsid w:val="008D7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"/>
    <w:rsid w:val="008D774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2018-08-24T07:05:00Z</dcterms:created>
  <dcterms:modified xsi:type="dcterms:W3CDTF">2019-02-12T12:13:00Z</dcterms:modified>
</cp:coreProperties>
</file>